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127000" distL="0" distR="0">
            <wp:extent cx="3876675" cy="19291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/>
    </w:p>
    <w:p>
      <w:pPr>
        <w:pStyle w:val="Normal"/>
        <w:rPr>
          <w:sz w:val="40"/>
          <w:sz w:val="40"/>
          <w:szCs w:val="40"/>
          <w:color w:val="auto"/>
        </w:rPr>
      </w:pPr>
      <w:r>
        <w:rPr>
          <w:sz w:val="40"/>
          <w:szCs w:val="40"/>
        </w:rPr>
        <w:t xml:space="preserve">FORMULARZ ZGŁOSZENIOWY WYSTAWCY </w:t>
        <w:br/>
        <w:t>(formularz przyjmujemy do 23.11.2016 włącznie)</w:t>
      </w:r>
      <w:r/>
    </w:p>
    <w:tbl>
      <w:tblPr>
        <w:tblW w:w="921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NAZWA</w:t>
            </w:r>
            <w:r>
              <w:rPr/>
              <w:t xml:space="preserve"> wystawcy </w:t>
            </w:r>
            <w:r/>
          </w:p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IMIĘ I NAZWISKO</w:t>
            </w:r>
            <w:r>
              <w:rPr/>
              <w:t xml:space="preserve"> osoby kontaktowej</w:t>
            </w:r>
            <w:r/>
          </w:p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Dane do faktury:</w:t>
            </w:r>
            <w:r>
              <w:rPr/>
              <w:t xml:space="preserve"> nazwa firmy / adres / nr NIP</w:t>
            </w:r>
            <w:r/>
          </w:p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OPŁATA / ROZMIAR  STOISKA</w:t>
            </w:r>
            <w:r>
              <w:rPr/>
              <w:t xml:space="preserve"> za 2 DNI </w:t>
              <w:br/>
              <w:t>(poniżej zaznacz rodzaj preferowanego pakietu )</w:t>
            </w:r>
            <w:r/>
          </w:p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</w:r>
            <w:r/>
          </w:p>
        </w:tc>
        <w:tc>
          <w:tcPr>
            <w:tcW w:w="4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  <w:t>A) PAKIET 1– 2m x 2m – 200 zł Netto</w:t>
            </w:r>
            <w:r/>
          </w:p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  <w:t>dla firm</w:t>
            </w:r>
            <w:r/>
          </w:p>
        </w:tc>
        <w:tc>
          <w:tcPr>
            <w:tcW w:w="4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/>
              <w:t>B) PAKIET 2 – 2m x 2m – 50 zł Netto</w:t>
              <w:br/>
              <w:t>dla studentów, osób indywidualnych</w:t>
            </w:r>
            <w:r/>
          </w:p>
        </w:tc>
        <w:tc>
          <w:tcPr>
            <w:tcW w:w="4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Arial Unicode MS" w:cs="DIN Alternate"/>
                <w:color w:val="auto"/>
                <w:lang w:eastAsia="hi-IN" w:bidi="hi-IN"/>
              </w:rPr>
            </w:pPr>
            <w:r>
              <w:rPr>
                <w:rFonts w:cs="DIN Alternate" w:ascii="Calibri" w:hAnsi="Calibri"/>
                <w:b/>
                <w:bCs/>
                <w:sz w:val="22"/>
                <w:szCs w:val="22"/>
              </w:rPr>
              <w:t>NR TELEFONU:</w:t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Arial Unicode MS" w:cs="DIN Alternate"/>
                <w:color w:val="auto"/>
                <w:lang w:eastAsia="hi-IN" w:bidi="hi-IN"/>
              </w:rPr>
            </w:pPr>
            <w:r>
              <w:rPr>
                <w:rFonts w:cs="DIN Alternate" w:ascii="Calibri" w:hAnsi="Calibri"/>
                <w:b/>
                <w:bCs/>
                <w:sz w:val="22"/>
                <w:szCs w:val="22"/>
              </w:rPr>
              <w:t>E-MAIL:</w:t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Arial Unicode MS" w:cs="DIN Alternate"/>
                <w:color w:val="auto"/>
                <w:lang w:eastAsia="hi-IN" w:bidi="hi-IN"/>
              </w:rPr>
            </w:pPr>
            <w:r>
              <w:rPr>
                <w:rFonts w:cs="DIN Alternate" w:ascii="Calibri" w:hAnsi="Calibri"/>
                <w:b/>
                <w:bCs/>
                <w:sz w:val="22"/>
                <w:szCs w:val="22"/>
              </w:rPr>
              <w:t>STRONA WWW:</w:t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cs="DIN Alternate" w:ascii="Calibri" w:hAnsi="Calibri"/>
                <w:b/>
                <w:bCs/>
                <w:sz w:val="22"/>
                <w:szCs w:val="22"/>
              </w:rPr>
              <w:t xml:space="preserve">CO ZAMIERZASZ WYSTAWIĆ W TRAKCIE TARGÓW </w:t>
            </w:r>
            <w:r>
              <w:rPr>
                <w:rFonts w:cs="DIN Alternate" w:ascii="Calibri" w:hAnsi="Calibri"/>
                <w:b w:val="false"/>
                <w:bCs w:val="false"/>
                <w:sz w:val="22"/>
                <w:szCs w:val="22"/>
              </w:rPr>
              <w:t>(krótki opis, wymagane zdjęcia w załączniku do 1 MB każde, prezentacja PDF. etc.)</w:t>
            </w:r>
            <w:r/>
          </w:p>
          <w:p>
            <w:pPr>
              <w:pStyle w:val="Zawartotabeli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Arial Unicode MS" w:cs="DIN Alternate"/>
                <w:color w:val="auto"/>
                <w:lang w:eastAsia="hi-IN" w:bidi="hi-IN"/>
              </w:rPr>
            </w:pPr>
            <w:r>
              <w:rPr>
                <w:rFonts w:cs="DIN Alternate" w:ascii="Calibri" w:hAnsi="Calibri"/>
                <w:b/>
                <w:bCs/>
                <w:sz w:val="22"/>
                <w:szCs w:val="22"/>
              </w:rPr>
              <w:t xml:space="preserve">                      </w:t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  <w:tr>
        <w:trPr/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Arial Unicode MS" w:cs="DIN Alternate"/>
                <w:color w:val="auto"/>
                <w:lang w:eastAsia="hi-IN" w:bidi="hi-IN"/>
              </w:rPr>
            </w:pPr>
            <w:r>
              <w:rPr>
                <w:rFonts w:cs="DIN Alternate" w:ascii="Calibri" w:hAnsi="Calibri"/>
                <w:b/>
                <w:bCs/>
                <w:sz w:val="22"/>
                <w:szCs w:val="22"/>
              </w:rPr>
              <w:t xml:space="preserve">DODATKOWE UWAGI </w:t>
            </w:r>
            <w:r/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40"/>
                <w:sz w:val="40"/>
                <w:szCs w:val="40"/>
                <w:color w:val="auto"/>
              </w:rPr>
            </w:pPr>
            <w:r>
              <w:rPr>
                <w:sz w:val="40"/>
                <w:szCs w:val="40"/>
              </w:rPr>
            </w:r>
            <w:r/>
          </w:p>
        </w:tc>
      </w:tr>
    </w:tbl>
    <w:p>
      <w:pPr>
        <w:pStyle w:val="NoSpacing"/>
        <w:jc w:val="center"/>
        <w:rPr>
          <w:color w:val="auto"/>
        </w:rPr>
      </w:pPr>
      <w:r>
        <w:rPr/>
        <w:br/>
        <w:t>Przesłanie formularza zgłoszeniowego oznacza zapoznanie się z treścią i akceptację</w:t>
      </w:r>
      <w:bookmarkStart w:id="0" w:name="_GoBack"/>
      <w:bookmarkEnd w:id="0"/>
      <w:r>
        <w:rPr/>
        <w:t xml:space="preserve"> Regulaminu</w:t>
      </w:r>
      <w:r/>
    </w:p>
    <w:p>
      <w:pPr>
        <w:pStyle w:val="NoSpacing"/>
        <w:jc w:val="center"/>
        <w:rPr>
          <w:color w:val="auto"/>
        </w:rPr>
      </w:pPr>
      <w:r>
        <w:rPr/>
        <w:t>II Koszalińskich Targów Sztuki i Dizajnu</w:t>
        <w:br/>
      </w:r>
      <w:r/>
    </w:p>
    <w:p>
      <w:pPr>
        <w:pStyle w:val="NoSpacing"/>
        <w:jc w:val="center"/>
      </w:pPr>
      <w:r>
        <w:rPr/>
        <w:t xml:space="preserve">Formularz prosimy przesłać na adres: </w:t>
      </w:r>
      <w:hyperlink r:id="rId3">
        <w:r>
          <w:rPr>
            <w:rStyle w:val="Czeinternetowe"/>
          </w:rPr>
          <w:t>targisztuki@ck105.koszalin.pl</w:t>
        </w:r>
      </w:hyperlink>
      <w:r/>
    </w:p>
    <w:sectPr>
      <w:type w:val="nextPage"/>
      <w:pgSz w:w="11906" w:h="16838"/>
      <w:pgMar w:left="1417" w:right="1417" w:header="0" w:top="1417" w:footer="0" w:bottom="107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Znak">
    <w:name w:val="Nagłówek Znak"/>
    <w:basedOn w:val="DefaultParagraphFont"/>
    <w:rPr/>
  </w:style>
  <w:style w:type="character" w:styleId="StopkaZnak">
    <w:name w:val="Stopka Znak"/>
    <w:basedOn w:val="DefaultParagraphFont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sz w:val="24"/>
      <w:szCs w:val="24"/>
      <w:lang w:eastAsia="hi-IN" w:bidi="hi-IN"/>
    </w:rPr>
  </w:style>
  <w:style w:type="paragraph" w:styleId="NoSpacing">
    <w:name w:val="No Spacing"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SimSun"/>
      <w:color w:val="auto"/>
      <w:sz w:val="22"/>
      <w:szCs w:val="22"/>
      <w:lang w:val="pl-PL" w:eastAsia="en-US" w:bidi="ar-SA"/>
    </w:rPr>
  </w:style>
  <w:style w:type="paragraph" w:styleId="Gwka">
    <w:name w:val="Główka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argisztuki@ck105.koszalin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LibreOffice/4.3.2.2$Windows_x86 LibreOffice_project/edfb5295ba211bd31ad47d0bad0118690f76407d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2015-09-28T08:49:00Z</dcterms:created>
  <dc:creator>Katarzyna</dc:creator>
  <dc:language>pl-PL</dc:language>
  <dcterms:modified xsi:type="dcterms:W3CDTF">2016-10-30T20:19:45Z</dcterms:modified>
  <cp:revision>7</cp:revision>
</cp:coreProperties>
</file>